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74FF" w14:textId="77777777" w:rsidR="00835E97" w:rsidRPr="00DC3E16" w:rsidRDefault="00835E97" w:rsidP="00835E97">
      <w:pPr>
        <w:spacing w:after="200" w:line="276" w:lineRule="auto"/>
        <w:jc w:val="right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Prilog 1</w:t>
      </w:r>
    </w:p>
    <w:p w14:paraId="60512A82" w14:textId="77777777" w:rsidR="00835E97" w:rsidRPr="00DC3E16" w:rsidRDefault="00835E97" w:rsidP="00835E97">
      <w:pPr>
        <w:spacing w:after="200" w:line="276" w:lineRule="auto"/>
        <w:jc w:val="center"/>
        <w:rPr>
          <w:rFonts w:ascii="Calibri" w:eastAsia="Calibri" w:hAnsi="Calibri" w:cs="Calibri"/>
          <w:b/>
          <w:color w:val="000000" w:themeColor="text1"/>
        </w:rPr>
      </w:pPr>
      <w:r w:rsidRPr="00DC3E16">
        <w:rPr>
          <w:rFonts w:ascii="Calibri" w:eastAsia="Calibri" w:hAnsi="Calibri" w:cs="Calibri"/>
          <w:b/>
          <w:color w:val="000000" w:themeColor="text1"/>
        </w:rPr>
        <w:t>OBRAZAC PONUDE</w:t>
      </w:r>
    </w:p>
    <w:p w14:paraId="24D8AF32" w14:textId="77777777" w:rsidR="00835E97" w:rsidRPr="00DC3E16" w:rsidRDefault="00835E97" w:rsidP="00835E97">
      <w:pPr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 xml:space="preserve">Naručitelj: </w:t>
      </w:r>
      <w:r w:rsidRPr="00DC3E16">
        <w:rPr>
          <w:rFonts w:ascii="Calibri" w:eastAsia="Calibri" w:hAnsi="Calibri" w:cs="Calibri"/>
          <w:bCs/>
          <w:color w:val="000000" w:themeColor="text1"/>
        </w:rPr>
        <w:tab/>
        <w:t>KONCERTNA DVORANA VATROSLAVA LISINSKOG</w:t>
      </w:r>
    </w:p>
    <w:p w14:paraId="27C5CF35" w14:textId="77777777" w:rsidR="00835E97" w:rsidRPr="00DC3E16" w:rsidRDefault="00835E97" w:rsidP="00835E97">
      <w:pPr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  <w:t xml:space="preserve">Trg Stjepana Radića 4, Zagreb, </w:t>
      </w:r>
    </w:p>
    <w:p w14:paraId="162CDB51" w14:textId="66D4CED5" w:rsidR="00C425DE" w:rsidRPr="00DC3E16" w:rsidRDefault="00835E97" w:rsidP="00C425DE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OIB: 54493774760; MB: 3282228</w:t>
      </w:r>
    </w:p>
    <w:p w14:paraId="15452B8E" w14:textId="77777777" w:rsidR="00C0415B" w:rsidRPr="00DC3E16" w:rsidRDefault="00C0415B" w:rsidP="00C425DE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</w:p>
    <w:p w14:paraId="32DE5F65" w14:textId="77777777" w:rsidR="00835E97" w:rsidRPr="00DC3E16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Tvrtka ili naziv Ponuditelja: _________________________________________________________________________________________</w:t>
      </w:r>
    </w:p>
    <w:p w14:paraId="17FE739F" w14:textId="05E9A419" w:rsidR="00835E97" w:rsidRPr="00DC3E16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Adresa Ponuditelja: __________________________________________________________________________________________</w:t>
      </w:r>
    </w:p>
    <w:p w14:paraId="17A64AA5" w14:textId="6F48F8FE" w:rsidR="00835E97" w:rsidRPr="00DC3E16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OIB Ponuditelja: __________________________________________________________________________________________</w:t>
      </w:r>
    </w:p>
    <w:p w14:paraId="618A520A" w14:textId="77777777" w:rsidR="00835E97" w:rsidRPr="00DC3E16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Adresa elektroničke pošte: __________________________________________________________________________________________</w:t>
      </w:r>
    </w:p>
    <w:p w14:paraId="7384610E" w14:textId="35EB0172" w:rsidR="00835E97" w:rsidRPr="00DC3E16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Broj računa (IBAN) i naziv banke Ponuditelja: _____________________________________________________________________</w:t>
      </w:r>
      <w:r w:rsidR="00C425DE" w:rsidRPr="00DC3E16">
        <w:rPr>
          <w:rFonts w:ascii="Calibri" w:eastAsia="Calibri" w:hAnsi="Calibri" w:cs="Calibri"/>
          <w:bCs/>
          <w:color w:val="000000" w:themeColor="text1"/>
        </w:rPr>
        <w:t>_____________________</w:t>
      </w:r>
    </w:p>
    <w:p w14:paraId="388C57CA" w14:textId="29AEC5E8" w:rsidR="00835E97" w:rsidRPr="00DC3E16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 xml:space="preserve">Predmet nabave: </w:t>
      </w:r>
      <w:r w:rsidR="00054EC7">
        <w:rPr>
          <w:rFonts w:ascii="Calibri" w:eastAsia="Calibri" w:hAnsi="Calibri" w:cs="Calibri"/>
          <w:bCs/>
          <w:color w:val="000000" w:themeColor="text1"/>
        </w:rPr>
        <w:t>Pribor za audioopremu (</w:t>
      </w:r>
      <w:r w:rsidR="00B04441">
        <w:rPr>
          <w:rFonts w:ascii="Calibri" w:eastAsia="Calibri" w:hAnsi="Calibri" w:cs="Calibri"/>
          <w:bCs/>
          <w:color w:val="000000" w:themeColor="text1"/>
        </w:rPr>
        <w:t>stagebox)</w:t>
      </w:r>
    </w:p>
    <w:p w14:paraId="5CA12AB2" w14:textId="77777777" w:rsidR="00F825BF" w:rsidRPr="00DC3E16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Način nabave: Jednostavna nabava</w:t>
      </w:r>
    </w:p>
    <w:p w14:paraId="487214A9" w14:textId="0082722B" w:rsidR="00835E97" w:rsidRPr="00DC3E16" w:rsidRDefault="00F825BF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Evidencijski broj nabave:</w:t>
      </w:r>
      <w:r w:rsidR="00835E97" w:rsidRPr="00DC3E16">
        <w:rPr>
          <w:rFonts w:ascii="Calibri" w:eastAsia="Calibri" w:hAnsi="Calibri" w:cs="Calibri"/>
          <w:bCs/>
          <w:color w:val="000000" w:themeColor="text1"/>
        </w:rPr>
        <w:t xml:space="preserve"> </w:t>
      </w:r>
      <w:r w:rsidR="00054EC7">
        <w:rPr>
          <w:rFonts w:ascii="Calibri" w:eastAsia="Calibri" w:hAnsi="Calibri" w:cs="Calibri"/>
          <w:bCs/>
          <w:color w:val="000000" w:themeColor="text1"/>
        </w:rPr>
        <w:t>60/25J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DE3B8B" w:rsidRPr="00DC3E16" w14:paraId="27C16A70" w14:textId="77777777" w:rsidTr="00FE27D2">
        <w:tc>
          <w:tcPr>
            <w:tcW w:w="9912" w:type="dxa"/>
            <w:gridSpan w:val="2"/>
          </w:tcPr>
          <w:p w14:paraId="5B8F6924" w14:textId="4B587D43" w:rsidR="00835E97" w:rsidRPr="00DC3E16" w:rsidRDefault="00835E97" w:rsidP="00FE27D2">
            <w:pPr>
              <w:spacing w:after="200" w:line="276" w:lineRule="auto"/>
              <w:jc w:val="center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DC3E16">
              <w:rPr>
                <w:rFonts w:ascii="Calibri" w:eastAsia="Calibri" w:hAnsi="Calibri" w:cs="Calibri"/>
                <w:b/>
                <w:color w:val="000000" w:themeColor="text1"/>
              </w:rPr>
              <w:t xml:space="preserve">UKUPAN IZNOS </w:t>
            </w:r>
            <w:r w:rsidR="00826406" w:rsidRPr="00DC3E16">
              <w:rPr>
                <w:rFonts w:ascii="Calibri" w:eastAsia="Calibri" w:hAnsi="Calibri" w:cs="Calibri"/>
                <w:b/>
                <w:color w:val="000000" w:themeColor="text1"/>
              </w:rPr>
              <w:t>PONUDE</w:t>
            </w:r>
          </w:p>
        </w:tc>
      </w:tr>
      <w:tr w:rsidR="00DE3B8B" w:rsidRPr="00DC3E16" w14:paraId="30A408D5" w14:textId="77777777" w:rsidTr="00FE27D2">
        <w:tc>
          <w:tcPr>
            <w:tcW w:w="4956" w:type="dxa"/>
          </w:tcPr>
          <w:p w14:paraId="421D14CB" w14:textId="60496341" w:rsidR="00835E97" w:rsidRPr="00DC3E16" w:rsidRDefault="00835E97" w:rsidP="00FE27D2">
            <w:pPr>
              <w:spacing w:after="200" w:line="276" w:lineRule="auto"/>
              <w:jc w:val="right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DC3E16">
              <w:rPr>
                <w:rFonts w:ascii="Calibri" w:eastAsia="Calibri" w:hAnsi="Calibri" w:cs="Calibri"/>
                <w:bCs/>
                <w:color w:val="000000" w:themeColor="text1"/>
              </w:rPr>
              <w:t>Ukupna cijena ponude bez PDV-a:</w:t>
            </w:r>
          </w:p>
        </w:tc>
        <w:tc>
          <w:tcPr>
            <w:tcW w:w="4956" w:type="dxa"/>
          </w:tcPr>
          <w:p w14:paraId="70B37BDF" w14:textId="77777777" w:rsidR="00835E97" w:rsidRPr="00DC3E16" w:rsidRDefault="00835E97" w:rsidP="00FE27D2">
            <w:pPr>
              <w:spacing w:after="200"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DE3B8B" w:rsidRPr="00DC3E16" w14:paraId="1E4F7187" w14:textId="77777777" w:rsidTr="00FE27D2">
        <w:tc>
          <w:tcPr>
            <w:tcW w:w="4956" w:type="dxa"/>
          </w:tcPr>
          <w:p w14:paraId="1FF39FBC" w14:textId="77777777" w:rsidR="00835E97" w:rsidRPr="00DC3E16" w:rsidRDefault="00835E97" w:rsidP="00FE27D2">
            <w:pPr>
              <w:spacing w:after="200" w:line="276" w:lineRule="auto"/>
              <w:jc w:val="right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DC3E16">
              <w:rPr>
                <w:rFonts w:ascii="Calibri" w:eastAsia="Calibri" w:hAnsi="Calibri" w:cs="Calibri"/>
                <w:bCs/>
                <w:color w:val="000000" w:themeColor="text1"/>
              </w:rPr>
              <w:t>PDV:</w:t>
            </w:r>
          </w:p>
        </w:tc>
        <w:tc>
          <w:tcPr>
            <w:tcW w:w="4956" w:type="dxa"/>
          </w:tcPr>
          <w:p w14:paraId="6043A64B" w14:textId="77777777" w:rsidR="00835E97" w:rsidRPr="00DC3E16" w:rsidRDefault="00835E97" w:rsidP="00FE27D2">
            <w:pPr>
              <w:spacing w:after="200"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  <w:tr w:rsidR="00835E97" w:rsidRPr="00DC3E16" w14:paraId="715166B0" w14:textId="77777777" w:rsidTr="00FE27D2">
        <w:tc>
          <w:tcPr>
            <w:tcW w:w="4956" w:type="dxa"/>
          </w:tcPr>
          <w:p w14:paraId="68C2F932" w14:textId="7A71939E" w:rsidR="00835E97" w:rsidRPr="00DC3E16" w:rsidRDefault="00835E97" w:rsidP="00FE27D2">
            <w:pPr>
              <w:spacing w:after="200" w:line="276" w:lineRule="auto"/>
              <w:jc w:val="right"/>
              <w:rPr>
                <w:rFonts w:ascii="Calibri" w:eastAsia="Calibri" w:hAnsi="Calibri" w:cs="Calibri"/>
                <w:bCs/>
                <w:color w:val="000000" w:themeColor="text1"/>
              </w:rPr>
            </w:pPr>
            <w:r w:rsidRPr="00DC3E16">
              <w:rPr>
                <w:rFonts w:ascii="Calibri" w:eastAsia="Calibri" w:hAnsi="Calibri" w:cs="Calibri"/>
                <w:bCs/>
                <w:color w:val="000000" w:themeColor="text1"/>
              </w:rPr>
              <w:t>Ukupna cijena ponude s PDV-om:</w:t>
            </w:r>
          </w:p>
        </w:tc>
        <w:tc>
          <w:tcPr>
            <w:tcW w:w="4956" w:type="dxa"/>
          </w:tcPr>
          <w:p w14:paraId="1ADED300" w14:textId="77777777" w:rsidR="00835E97" w:rsidRPr="00DC3E16" w:rsidRDefault="00835E97" w:rsidP="00FE27D2">
            <w:pPr>
              <w:spacing w:after="200" w:line="276" w:lineRule="auto"/>
              <w:rPr>
                <w:rFonts w:ascii="Calibri" w:eastAsia="Calibri" w:hAnsi="Calibri" w:cs="Calibri"/>
                <w:bCs/>
                <w:color w:val="000000" w:themeColor="text1"/>
              </w:rPr>
            </w:pPr>
          </w:p>
        </w:tc>
      </w:tr>
    </w:tbl>
    <w:p w14:paraId="2CBEBAA6" w14:textId="77777777" w:rsidR="00A644FD" w:rsidRPr="00DC3E16" w:rsidRDefault="00A644FD" w:rsidP="00F46FAC">
      <w:pPr>
        <w:contextualSpacing/>
        <w:rPr>
          <w:rFonts w:ascii="Calibri" w:eastAsia="Calibri" w:hAnsi="Calibri" w:cs="Calibri"/>
          <w:bCs/>
          <w:color w:val="000000" w:themeColor="text1"/>
        </w:rPr>
      </w:pPr>
    </w:p>
    <w:p w14:paraId="0215CD57" w14:textId="2BBA7F9F" w:rsidR="00835E97" w:rsidRPr="00DC3E16" w:rsidRDefault="00835E97" w:rsidP="00F46FAC">
      <w:pPr>
        <w:contextualSpacing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UKUPNA cijena ponude s PDV-om: _________________________________________________________________</w:t>
      </w:r>
      <w:r w:rsidR="002B7D28" w:rsidRPr="00DC3E16">
        <w:rPr>
          <w:rFonts w:ascii="Calibri" w:eastAsia="Calibri" w:hAnsi="Calibri" w:cs="Calibri"/>
          <w:bCs/>
          <w:color w:val="000000" w:themeColor="text1"/>
        </w:rPr>
        <w:t>_________________________</w:t>
      </w:r>
      <w:r w:rsidR="00F46FA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F46FAC"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>(slovima)</w:t>
      </w:r>
    </w:p>
    <w:p w14:paraId="49D495C6" w14:textId="77777777" w:rsidR="00240954" w:rsidRPr="00DC3E16" w:rsidRDefault="00240954" w:rsidP="00F46FAC">
      <w:pPr>
        <w:contextualSpacing/>
        <w:rPr>
          <w:rFonts w:ascii="Calibri" w:eastAsia="Calibri" w:hAnsi="Calibri" w:cs="Calibri"/>
          <w:bCs/>
          <w:color w:val="000000" w:themeColor="text1"/>
        </w:rPr>
      </w:pPr>
    </w:p>
    <w:p w14:paraId="197339FB" w14:textId="05A372D0" w:rsidR="00835E97" w:rsidRPr="00DC3E16" w:rsidRDefault="00835E97" w:rsidP="00240954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 xml:space="preserve">Rok valjanosti ponude: </w:t>
      </w:r>
      <w:r w:rsidR="00240954" w:rsidRPr="00DC3E16">
        <w:rPr>
          <w:rFonts w:ascii="Calibri" w:eastAsia="Calibri" w:hAnsi="Calibri" w:cs="Calibri"/>
          <w:bCs/>
          <w:color w:val="000000" w:themeColor="text1"/>
        </w:rPr>
        <w:t>najmanje 90 (devedeset) dana od dana određenog za dostavu ponuda.</w:t>
      </w:r>
    </w:p>
    <w:p w14:paraId="3CCF430C" w14:textId="45F6D5D3" w:rsidR="0004010F" w:rsidRPr="00DC3E16" w:rsidRDefault="00835E97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 xml:space="preserve">Rok isporuke: Počinje teći odmah po </w:t>
      </w:r>
      <w:r w:rsidR="00C0415B" w:rsidRPr="00DC3E16">
        <w:rPr>
          <w:rFonts w:ascii="Calibri" w:eastAsia="Calibri" w:hAnsi="Calibri" w:cs="Calibri"/>
          <w:bCs/>
          <w:color w:val="000000" w:themeColor="text1"/>
        </w:rPr>
        <w:t>slanju narudžbenice</w:t>
      </w:r>
      <w:r w:rsidRPr="00DC3E16">
        <w:rPr>
          <w:rFonts w:ascii="Calibri" w:eastAsia="Calibri" w:hAnsi="Calibri" w:cs="Calibri"/>
          <w:bCs/>
          <w:color w:val="000000" w:themeColor="text1"/>
        </w:rPr>
        <w:t>.</w:t>
      </w:r>
    </w:p>
    <w:p w14:paraId="2834134F" w14:textId="43AF6F03" w:rsidR="00A644FD" w:rsidRPr="00DC3E16" w:rsidRDefault="00A644FD" w:rsidP="00835E97">
      <w:pPr>
        <w:spacing w:after="200"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Ponuđeno mora u cijelosti zadovoljiti sve karakteristike koje su opisane u Tehničkim  specifikacijama (Prilog 3)</w:t>
      </w:r>
      <w:r w:rsidR="008C3D07" w:rsidRPr="00DC3E16">
        <w:rPr>
          <w:rFonts w:ascii="Calibri" w:eastAsia="Calibri" w:hAnsi="Calibri" w:cs="Calibri"/>
          <w:bCs/>
          <w:color w:val="000000" w:themeColor="text1"/>
        </w:rPr>
        <w:t>.</w:t>
      </w:r>
    </w:p>
    <w:p w14:paraId="15EF74DB" w14:textId="09AB292C" w:rsidR="00835E97" w:rsidRPr="00DC3E16" w:rsidRDefault="00835E97" w:rsidP="00835E97">
      <w:pPr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_______________________________________</w:t>
      </w:r>
      <w:r w:rsidR="00097711" w:rsidRPr="00DC3E16">
        <w:rPr>
          <w:rFonts w:ascii="Calibri" w:eastAsia="Calibri" w:hAnsi="Calibri" w:cs="Calibri"/>
          <w:bCs/>
          <w:color w:val="000000" w:themeColor="text1"/>
        </w:rPr>
        <w:tab/>
      </w:r>
      <w:r w:rsidR="00097711" w:rsidRPr="00DC3E16">
        <w:rPr>
          <w:rFonts w:ascii="Calibri" w:eastAsia="Calibri" w:hAnsi="Calibri" w:cs="Calibri"/>
          <w:bCs/>
          <w:color w:val="000000" w:themeColor="text1"/>
        </w:rPr>
        <w:tab/>
      </w:r>
      <w:r w:rsidR="00097711" w:rsidRPr="00DC3E16">
        <w:rPr>
          <w:rFonts w:ascii="Calibri" w:eastAsia="Calibri" w:hAnsi="Calibri" w:cs="Calibri"/>
          <w:bCs/>
          <w:color w:val="000000" w:themeColor="text1"/>
        </w:rPr>
        <w:tab/>
        <w:t>________________________________</w:t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softHyphen/>
      </w:r>
      <w:r w:rsidRPr="00DC3E16">
        <w:rPr>
          <w:rFonts w:ascii="Calibri" w:eastAsia="Calibri" w:hAnsi="Calibri" w:cs="Calibri"/>
          <w:bCs/>
          <w:color w:val="000000" w:themeColor="text1"/>
        </w:rPr>
        <w:softHyphen/>
        <w:t xml:space="preserve">  </w:t>
      </w:r>
    </w:p>
    <w:p w14:paraId="1E62A477" w14:textId="77777777" w:rsidR="00835E97" w:rsidRPr="00DC3E16" w:rsidRDefault="00835E97" w:rsidP="00835E97">
      <w:pPr>
        <w:contextualSpacing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 xml:space="preserve">(čitko ime i prezime ovlaštene osobe Ponuditelja) </w:t>
      </w:r>
      <w:r w:rsidRPr="00DC3E16">
        <w:rPr>
          <w:rFonts w:ascii="Calibri" w:eastAsia="Calibri" w:hAnsi="Calibri" w:cs="Calibri"/>
          <w:bCs/>
          <w:color w:val="000000" w:themeColor="text1"/>
        </w:rPr>
        <w:tab/>
        <w:t xml:space="preserve">M.P. </w:t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  <w:t>(potpis ovlaštene osobe Ponuditelja)</w:t>
      </w:r>
    </w:p>
    <w:p w14:paraId="1BAAE97C" w14:textId="77777777" w:rsidR="00305BB6" w:rsidRPr="00DC3E16" w:rsidRDefault="00305BB6" w:rsidP="00835E97">
      <w:pPr>
        <w:jc w:val="right"/>
        <w:rPr>
          <w:rFonts w:ascii="Calibri" w:eastAsia="Calibri" w:hAnsi="Calibri" w:cs="Calibri"/>
          <w:bCs/>
          <w:color w:val="000000" w:themeColor="text1"/>
        </w:rPr>
      </w:pPr>
    </w:p>
    <w:p w14:paraId="5BDF1742" w14:textId="77777777" w:rsidR="00305BB6" w:rsidRPr="00DC3E16" w:rsidRDefault="00305BB6" w:rsidP="00835E97">
      <w:pPr>
        <w:jc w:val="right"/>
        <w:rPr>
          <w:rFonts w:ascii="Calibri" w:eastAsia="Calibri" w:hAnsi="Calibri" w:cs="Calibri"/>
          <w:bCs/>
          <w:color w:val="000000" w:themeColor="text1"/>
        </w:rPr>
      </w:pPr>
    </w:p>
    <w:p w14:paraId="0A2F9C8A" w14:textId="06CC04C1" w:rsidR="00835E97" w:rsidRPr="00DC3E16" w:rsidRDefault="00835E97" w:rsidP="00835E97">
      <w:pPr>
        <w:jc w:val="right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______________________________________</w:t>
      </w:r>
    </w:p>
    <w:p w14:paraId="38B01327" w14:textId="7F08D069" w:rsidR="008E02B0" w:rsidRPr="00DC3E16" w:rsidRDefault="00835E97" w:rsidP="00841CCC">
      <w:pPr>
        <w:ind w:left="4956" w:firstLine="708"/>
        <w:jc w:val="center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Mjesto i datum</w:t>
      </w:r>
      <w:bookmarkStart w:id="0" w:name="_Hlk173935964"/>
    </w:p>
    <w:bookmarkEnd w:id="0"/>
    <w:p w14:paraId="7CA78A64" w14:textId="77777777" w:rsidR="00C0415B" w:rsidRPr="00DC3E16" w:rsidRDefault="00C0415B" w:rsidP="00C0415B">
      <w:pPr>
        <w:spacing w:after="200"/>
        <w:contextualSpacing/>
        <w:jc w:val="right"/>
        <w:rPr>
          <w:rFonts w:ascii="Calibri" w:eastAsia="Calibri" w:hAnsi="Calibri" w:cs="Calibri"/>
          <w:bCs/>
          <w:color w:val="000000" w:themeColor="text1"/>
        </w:rPr>
      </w:pPr>
    </w:p>
    <w:p w14:paraId="1BFB6898" w14:textId="3EFA5D54" w:rsidR="0044459B" w:rsidRPr="00DC3E16" w:rsidRDefault="0044459B" w:rsidP="0044459B">
      <w:pPr>
        <w:jc w:val="right"/>
        <w:rPr>
          <w:rFonts w:ascii="Calibri" w:hAnsi="Calibri" w:cs="Calibri"/>
          <w:color w:val="000000" w:themeColor="text1"/>
        </w:rPr>
      </w:pPr>
      <w:bookmarkStart w:id="1" w:name="_Hlk170393720"/>
      <w:r w:rsidRPr="00DC3E16">
        <w:rPr>
          <w:rFonts w:ascii="Calibri" w:hAnsi="Calibri" w:cs="Calibri"/>
          <w:color w:val="000000" w:themeColor="text1"/>
        </w:rPr>
        <w:t xml:space="preserve">Prilog </w:t>
      </w:r>
      <w:r w:rsidR="00F46FAC" w:rsidRPr="00DC3E16">
        <w:rPr>
          <w:rFonts w:ascii="Calibri" w:hAnsi="Calibri" w:cs="Calibri"/>
          <w:color w:val="000000" w:themeColor="text1"/>
        </w:rPr>
        <w:t>3</w:t>
      </w:r>
    </w:p>
    <w:p w14:paraId="3187FAA5" w14:textId="77777777" w:rsidR="00AB5A49" w:rsidRPr="00DC3E16" w:rsidRDefault="00AB5A49" w:rsidP="00AB5A49">
      <w:pPr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/>
          <w:color w:val="000000" w:themeColor="text1"/>
        </w:rPr>
        <w:t>Naručitelj:</w:t>
      </w:r>
      <w:r w:rsidRPr="00DC3E16">
        <w:rPr>
          <w:rFonts w:ascii="Calibri" w:eastAsia="Calibri" w:hAnsi="Calibri" w:cs="Calibri"/>
          <w:bCs/>
          <w:color w:val="000000" w:themeColor="text1"/>
        </w:rPr>
        <w:t xml:space="preserve"> </w:t>
      </w:r>
      <w:r w:rsidRPr="00DC3E16">
        <w:rPr>
          <w:rFonts w:ascii="Calibri" w:eastAsia="Calibri" w:hAnsi="Calibri" w:cs="Calibri"/>
          <w:bCs/>
          <w:color w:val="000000" w:themeColor="text1"/>
        </w:rPr>
        <w:tab/>
        <w:t>KONCERTNA DVORANA VATROSLAVA LISINSKOG</w:t>
      </w:r>
    </w:p>
    <w:p w14:paraId="48A75BE4" w14:textId="77777777" w:rsidR="00AB5A49" w:rsidRPr="00DC3E16" w:rsidRDefault="00AB5A49" w:rsidP="00AB5A49">
      <w:pPr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  <w:t xml:space="preserve">Trg Stjepana Radića 4, Zagreb, </w:t>
      </w:r>
    </w:p>
    <w:p w14:paraId="31757939" w14:textId="795BAE28" w:rsidR="00073470" w:rsidRPr="00DC3E16" w:rsidRDefault="00AB5A49" w:rsidP="00931BDC">
      <w:pPr>
        <w:ind w:left="708" w:firstLine="708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OIB: 54493774760; MB: 3282228</w:t>
      </w:r>
    </w:p>
    <w:p w14:paraId="1FE1B042" w14:textId="77777777" w:rsidR="005025FA" w:rsidRDefault="005025FA" w:rsidP="00931BDC">
      <w:pPr>
        <w:spacing w:line="276" w:lineRule="auto"/>
        <w:rPr>
          <w:rFonts w:ascii="Calibri" w:eastAsia="Calibri" w:hAnsi="Calibri" w:cs="Calibri"/>
          <w:b/>
          <w:color w:val="000000" w:themeColor="text1"/>
        </w:rPr>
      </w:pPr>
    </w:p>
    <w:p w14:paraId="5301F04C" w14:textId="7C359842" w:rsidR="002D1212" w:rsidRPr="00DC3E16" w:rsidRDefault="00AB5A49" w:rsidP="00931BDC">
      <w:pPr>
        <w:spacing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/>
          <w:color w:val="000000" w:themeColor="text1"/>
        </w:rPr>
        <w:t>Predmet nabave:</w:t>
      </w:r>
      <w:r w:rsidRPr="00DC3E16">
        <w:rPr>
          <w:rFonts w:ascii="Calibri" w:eastAsia="Calibri" w:hAnsi="Calibri" w:cs="Calibri"/>
          <w:bCs/>
          <w:color w:val="000000" w:themeColor="text1"/>
        </w:rPr>
        <w:t xml:space="preserve"> </w:t>
      </w:r>
      <w:bookmarkEnd w:id="1"/>
      <w:r w:rsidR="00B04441" w:rsidRPr="00B04441">
        <w:rPr>
          <w:rFonts w:ascii="Calibri" w:eastAsia="Calibri" w:hAnsi="Calibri" w:cs="Calibri"/>
          <w:bCs/>
          <w:color w:val="000000" w:themeColor="text1"/>
        </w:rPr>
        <w:t>Pribor za audioopremu (stagebox)</w:t>
      </w:r>
    </w:p>
    <w:p w14:paraId="4E7F485E" w14:textId="58A42B2E" w:rsidR="00F825BF" w:rsidRPr="00DC3E16" w:rsidRDefault="00F825BF" w:rsidP="00931BDC">
      <w:pPr>
        <w:spacing w:line="276" w:lineRule="auto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/>
          <w:color w:val="000000" w:themeColor="text1"/>
        </w:rPr>
        <w:t>Evidencijski broj nabave</w:t>
      </w:r>
      <w:r w:rsidRPr="00DC3E16">
        <w:rPr>
          <w:rFonts w:ascii="Calibri" w:eastAsia="Calibri" w:hAnsi="Calibri" w:cs="Calibri"/>
          <w:bCs/>
          <w:color w:val="000000" w:themeColor="text1"/>
        </w:rPr>
        <w:t xml:space="preserve">: </w:t>
      </w:r>
      <w:r w:rsidR="00B04441">
        <w:rPr>
          <w:rFonts w:ascii="Calibri" w:eastAsia="Calibri" w:hAnsi="Calibri" w:cs="Calibri"/>
          <w:bCs/>
          <w:color w:val="000000" w:themeColor="text1"/>
        </w:rPr>
        <w:t>60/25J</w:t>
      </w:r>
    </w:p>
    <w:p w14:paraId="19FFF2F9" w14:textId="77777777" w:rsidR="00841CCC" w:rsidRPr="00DC3E16" w:rsidRDefault="00841CCC" w:rsidP="00931BDC">
      <w:p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 xml:space="preserve">• Ponuditelj ne smije mijenjati tekst </w:t>
      </w:r>
    </w:p>
    <w:p w14:paraId="6270D057" w14:textId="4758A0D0" w:rsidR="00261E00" w:rsidRDefault="00841CCC" w:rsidP="00634C61">
      <w:p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• Ponuđen</w:t>
      </w:r>
      <w:r w:rsidR="00EB26CC" w:rsidRPr="00DC3E16">
        <w:rPr>
          <w:rFonts w:ascii="Calibri" w:eastAsia="Calibri" w:hAnsi="Calibri" w:cs="Calibri"/>
          <w:bCs/>
          <w:color w:val="000000" w:themeColor="text1"/>
        </w:rPr>
        <w:t>o</w:t>
      </w:r>
      <w:r w:rsidRPr="00DC3E16">
        <w:rPr>
          <w:rFonts w:ascii="Calibri" w:eastAsia="Calibri" w:hAnsi="Calibri" w:cs="Calibri"/>
          <w:bCs/>
          <w:color w:val="000000" w:themeColor="text1"/>
        </w:rPr>
        <w:t xml:space="preserve">  mora</w:t>
      </w:r>
      <w:r w:rsidR="00EB26CC" w:rsidRPr="00DC3E16">
        <w:rPr>
          <w:rFonts w:ascii="Calibri" w:eastAsia="Calibri" w:hAnsi="Calibri" w:cs="Calibri"/>
          <w:bCs/>
          <w:color w:val="000000" w:themeColor="text1"/>
        </w:rPr>
        <w:t xml:space="preserve"> </w:t>
      </w:r>
      <w:r w:rsidRPr="00DC3E16">
        <w:rPr>
          <w:rFonts w:ascii="Calibri" w:eastAsia="Calibri" w:hAnsi="Calibri" w:cs="Calibri"/>
          <w:bCs/>
          <w:color w:val="000000" w:themeColor="text1"/>
        </w:rPr>
        <w:t>u cijelosti zadovoljiti sve karakteristike koje su opisane u Tehničkim  specifikacijama  (Prilog 3</w:t>
      </w:r>
      <w:bookmarkStart w:id="2" w:name="_Hlk170393785"/>
      <w:r w:rsidR="00EB26CC" w:rsidRPr="00DC3E16">
        <w:rPr>
          <w:rFonts w:ascii="Calibri" w:eastAsia="Calibri" w:hAnsi="Calibri" w:cs="Calibri"/>
          <w:bCs/>
          <w:color w:val="000000" w:themeColor="text1"/>
        </w:rPr>
        <w:t>)</w:t>
      </w:r>
    </w:p>
    <w:p w14:paraId="67D86889" w14:textId="77777777" w:rsidR="00634C61" w:rsidRDefault="00634C61" w:rsidP="00261E00">
      <w:pPr>
        <w:spacing w:after="20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</w:p>
    <w:p w14:paraId="3C08E3B0" w14:textId="405818EE" w:rsidR="00634C61" w:rsidRPr="00261E00" w:rsidRDefault="00634C61" w:rsidP="00261E00">
      <w:pPr>
        <w:spacing w:after="20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>
        <w:rPr>
          <w:rFonts w:ascii="Calibri" w:eastAsia="Calibri" w:hAnsi="Calibri" w:cs="Calibri"/>
          <w:bCs/>
          <w:color w:val="000000" w:themeColor="text1"/>
        </w:rPr>
        <w:t xml:space="preserve">Audiooprema, </w:t>
      </w:r>
      <w:r w:rsidR="00B04441">
        <w:rPr>
          <w:rFonts w:ascii="Calibri" w:eastAsia="Calibri" w:hAnsi="Calibri" w:cs="Calibri"/>
          <w:bCs/>
          <w:color w:val="000000" w:themeColor="text1"/>
        </w:rPr>
        <w:t>1</w:t>
      </w:r>
      <w:r>
        <w:rPr>
          <w:rFonts w:ascii="Calibri" w:eastAsia="Calibri" w:hAnsi="Calibri" w:cs="Calibri"/>
          <w:bCs/>
          <w:color w:val="000000" w:themeColor="text1"/>
        </w:rPr>
        <w:t xml:space="preserve"> komad</w:t>
      </w:r>
    </w:p>
    <w:p w14:paraId="1CF58069" w14:textId="77777777" w:rsidR="00261E00" w:rsidRPr="00261E00" w:rsidRDefault="00261E00" w:rsidP="00634C61">
      <w:pPr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261E00">
        <w:rPr>
          <w:rFonts w:ascii="Calibri" w:eastAsia="Calibri" w:hAnsi="Calibri" w:cs="Calibri"/>
          <w:bCs/>
          <w:color w:val="000000" w:themeColor="text1"/>
        </w:rPr>
        <w:t>Do 32 analogna ulaza i 16 izlaza, te do 8 digitalnih izlaza.</w:t>
      </w:r>
    </w:p>
    <w:p w14:paraId="114C032E" w14:textId="77777777" w:rsidR="00261E00" w:rsidRPr="00261E00" w:rsidRDefault="00261E00" w:rsidP="00634C61">
      <w:pPr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261E00">
        <w:rPr>
          <w:rFonts w:ascii="Calibri" w:eastAsia="Calibri" w:hAnsi="Calibri" w:cs="Calibri"/>
          <w:bCs/>
          <w:color w:val="000000" w:themeColor="text1"/>
        </w:rPr>
        <w:t>Potrebna kompatibilnost s konzolama serije Yamaha CL, QL, DM7 i Rivage</w:t>
      </w:r>
    </w:p>
    <w:p w14:paraId="2C22B6AE" w14:textId="77777777" w:rsidR="00261E00" w:rsidRPr="00261E00" w:rsidRDefault="00261E00" w:rsidP="00634C61">
      <w:pPr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261E00">
        <w:rPr>
          <w:rFonts w:ascii="Calibri" w:eastAsia="Calibri" w:hAnsi="Calibri" w:cs="Calibri"/>
          <w:bCs/>
          <w:color w:val="000000" w:themeColor="text1"/>
        </w:rPr>
        <w:t>Redundantne veze podržane na primarnim i sekundarnim konektorima. Podržane su i lančane veze.</w:t>
      </w:r>
    </w:p>
    <w:p w14:paraId="4AC7092D" w14:textId="77777777" w:rsidR="00261E00" w:rsidRPr="00261E00" w:rsidRDefault="00261E00" w:rsidP="00634C61">
      <w:pPr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261E00">
        <w:rPr>
          <w:rFonts w:ascii="Calibri" w:eastAsia="Calibri" w:hAnsi="Calibri" w:cs="Calibri"/>
          <w:bCs/>
          <w:color w:val="000000" w:themeColor="text1"/>
        </w:rPr>
        <w:t>Detaljan prikaz i lokalna kontrola pojačanja i drugih parametara.</w:t>
      </w:r>
    </w:p>
    <w:p w14:paraId="50B7E6A0" w14:textId="77777777" w:rsidR="00261E00" w:rsidRPr="00261E00" w:rsidRDefault="00261E00" w:rsidP="00634C61">
      <w:pPr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261E00">
        <w:rPr>
          <w:rFonts w:ascii="Calibri" w:eastAsia="Calibri" w:hAnsi="Calibri" w:cs="Calibri"/>
          <w:bCs/>
          <w:color w:val="000000" w:themeColor="text1"/>
        </w:rPr>
        <w:t xml:space="preserve">Protokol: Dante 24-bitni ili 32-bitni/1000Base-T, </w:t>
      </w:r>
    </w:p>
    <w:p w14:paraId="3A177BD1" w14:textId="77777777" w:rsidR="00261E00" w:rsidRPr="00261E00" w:rsidRDefault="00261E00" w:rsidP="00634C61">
      <w:pPr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261E00">
        <w:rPr>
          <w:rFonts w:ascii="Calibri" w:eastAsia="Calibri" w:hAnsi="Calibri" w:cs="Calibri"/>
          <w:bCs/>
          <w:color w:val="000000" w:themeColor="text1"/>
        </w:rPr>
        <w:t>Konekcija: etherCON Cat5e</w:t>
      </w:r>
    </w:p>
    <w:p w14:paraId="31F5C5C9" w14:textId="77777777" w:rsidR="00261E00" w:rsidRPr="00261E00" w:rsidRDefault="00261E00" w:rsidP="00634C61">
      <w:pPr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261E00">
        <w:rPr>
          <w:rFonts w:ascii="Calibri" w:eastAsia="Calibri" w:hAnsi="Calibri" w:cs="Calibri"/>
          <w:bCs/>
          <w:color w:val="000000" w:themeColor="text1"/>
        </w:rPr>
        <w:t>Frekvencije uzorkovanja: 44,1 kHz, 48 kHz, 88,2 kHz, 96 kHz, +4,1667%, +0,1%, –0,1%, –4,0% (±200 ppm)</w:t>
      </w:r>
    </w:p>
    <w:p w14:paraId="3CB18716" w14:textId="77777777" w:rsidR="00261E00" w:rsidRPr="00261E00" w:rsidRDefault="00261E00" w:rsidP="00634C61">
      <w:pPr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261E00">
        <w:rPr>
          <w:rFonts w:ascii="Calibri" w:eastAsia="Calibri" w:hAnsi="Calibri" w:cs="Calibri"/>
          <w:bCs/>
          <w:color w:val="000000" w:themeColor="text1"/>
        </w:rPr>
        <w:t>Kašnjenje signala: manje od 1,7 ms, Dante latencija prijema postavljena na 0,25 msec</w:t>
      </w:r>
    </w:p>
    <w:p w14:paraId="01983362" w14:textId="77777777" w:rsidR="00261E00" w:rsidRPr="00261E00" w:rsidRDefault="00261E00" w:rsidP="00634C61">
      <w:pPr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261E00">
        <w:rPr>
          <w:rFonts w:ascii="Calibri" w:eastAsia="Calibri" w:hAnsi="Calibri" w:cs="Calibri"/>
          <w:bCs/>
          <w:color w:val="000000" w:themeColor="text1"/>
        </w:rPr>
        <w:t xml:space="preserve">Ukupno harmonično izobličenje: manje od 0,05% 20 Hz-20 kHz@+4 dBu na 600Ω, Fs= 48 kHz, Manje od 0,05% 20 Hz-40 kHz@+4 dBu na 600Ω, Fs= 96 kHz, </w:t>
      </w:r>
    </w:p>
    <w:p w14:paraId="46F7E8A7" w14:textId="77777777" w:rsidR="00261E00" w:rsidRPr="00261E00" w:rsidRDefault="00261E00" w:rsidP="00634C61">
      <w:pPr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261E00">
        <w:rPr>
          <w:rFonts w:ascii="Calibri" w:eastAsia="Calibri" w:hAnsi="Calibri" w:cs="Calibri"/>
          <w:bCs/>
          <w:color w:val="000000" w:themeColor="text1"/>
        </w:rPr>
        <w:t xml:space="preserve">Frekvencijski odziv +0,5, –1,5 dB 20 Hz-20 kHz, </w:t>
      </w:r>
    </w:p>
    <w:p w14:paraId="2FA53566" w14:textId="77777777" w:rsidR="00261E00" w:rsidRPr="00261E00" w:rsidRDefault="00261E00" w:rsidP="00634C61">
      <w:pPr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261E00">
        <w:rPr>
          <w:rFonts w:ascii="Calibri" w:eastAsia="Calibri" w:hAnsi="Calibri" w:cs="Calibri"/>
          <w:bCs/>
          <w:color w:val="000000" w:themeColor="text1"/>
        </w:rPr>
        <w:t>Dinamički raspon 112 dB tip., DA pretvarač, 108 dB tip., ULAZ do IZLAZA, Ulazno pojačanje= Min.</w:t>
      </w:r>
    </w:p>
    <w:p w14:paraId="6FFE4A1E" w14:textId="77777777" w:rsidR="00261E00" w:rsidRPr="00261E00" w:rsidRDefault="00261E00" w:rsidP="00634C61">
      <w:pPr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261E00">
        <w:rPr>
          <w:rFonts w:ascii="Calibri" w:eastAsia="Calibri" w:hAnsi="Calibri" w:cs="Calibri"/>
          <w:bCs/>
          <w:color w:val="000000" w:themeColor="text1"/>
        </w:rPr>
        <w:t>Ekvivalentni ulazni šum –128 dBu tip., Ulazno pojačanje= Maks.</w:t>
      </w:r>
    </w:p>
    <w:p w14:paraId="096E465B" w14:textId="77777777" w:rsidR="00261E00" w:rsidRPr="00261E00" w:rsidRDefault="00261E00" w:rsidP="00634C61">
      <w:pPr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261E00">
        <w:rPr>
          <w:rFonts w:ascii="Calibri" w:eastAsia="Calibri" w:hAnsi="Calibri" w:cs="Calibri"/>
          <w:bCs/>
          <w:color w:val="000000" w:themeColor="text1"/>
        </w:rPr>
        <w:t>Preostala izlazna buka –88 dBu, ST master isključen</w:t>
      </w:r>
    </w:p>
    <w:p w14:paraId="668DC26F" w14:textId="77777777" w:rsidR="00261E00" w:rsidRPr="00261E00" w:rsidRDefault="00261E00" w:rsidP="00634C61">
      <w:pPr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261E00">
        <w:rPr>
          <w:rFonts w:ascii="Calibri" w:eastAsia="Calibri" w:hAnsi="Calibri" w:cs="Calibri"/>
          <w:bCs/>
          <w:color w:val="000000" w:themeColor="text1"/>
        </w:rPr>
        <w:t>Preslušavanje -100dB, susjedni INPUT/OUTPUT kanali, ulazni dobitak = -6dB, @1 kHz</w:t>
      </w:r>
    </w:p>
    <w:p w14:paraId="6769110F" w14:textId="77777777" w:rsidR="00261E00" w:rsidRPr="00261E00" w:rsidRDefault="00261E00" w:rsidP="00634C61">
      <w:pPr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261E00">
        <w:rPr>
          <w:rFonts w:ascii="Calibri" w:eastAsia="Calibri" w:hAnsi="Calibri" w:cs="Calibri"/>
          <w:bCs/>
          <w:color w:val="000000" w:themeColor="text1"/>
        </w:rPr>
        <w:t>Napajanje 100-240V, 50/60Hz</w:t>
      </w:r>
    </w:p>
    <w:p w14:paraId="44C06C80" w14:textId="77777777" w:rsidR="00261E00" w:rsidRPr="00261E00" w:rsidRDefault="00261E00" w:rsidP="00634C61">
      <w:pPr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261E00">
        <w:rPr>
          <w:rFonts w:ascii="Calibri" w:eastAsia="Calibri" w:hAnsi="Calibri" w:cs="Calibri"/>
          <w:bCs/>
          <w:color w:val="000000" w:themeColor="text1"/>
        </w:rPr>
        <w:t>Potrošnja struje: do 120W</w:t>
      </w:r>
    </w:p>
    <w:p w14:paraId="250F549A" w14:textId="77777777" w:rsidR="00261E00" w:rsidRPr="00261E00" w:rsidRDefault="00261E00" w:rsidP="00634C61">
      <w:pPr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261E00">
        <w:rPr>
          <w:rFonts w:ascii="Calibri" w:eastAsia="Calibri" w:hAnsi="Calibri" w:cs="Calibri"/>
          <w:bCs/>
          <w:color w:val="000000" w:themeColor="text1"/>
        </w:rPr>
        <w:t>Dimenzije: do Š 480xH 220xD 368 mm</w:t>
      </w:r>
    </w:p>
    <w:p w14:paraId="582D5336" w14:textId="77777777" w:rsidR="00261E00" w:rsidRPr="00261E00" w:rsidRDefault="00261E00" w:rsidP="00634C61">
      <w:pPr>
        <w:numPr>
          <w:ilvl w:val="0"/>
          <w:numId w:val="22"/>
        </w:numPr>
        <w:spacing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261E00">
        <w:rPr>
          <w:rFonts w:ascii="Calibri" w:eastAsia="Calibri" w:hAnsi="Calibri" w:cs="Calibri"/>
          <w:bCs/>
          <w:color w:val="000000" w:themeColor="text1"/>
        </w:rPr>
        <w:t>Neto težina: do 13,5 kg</w:t>
      </w:r>
    </w:p>
    <w:p w14:paraId="5DDE3274" w14:textId="77777777" w:rsidR="00261E00" w:rsidRPr="00261E00" w:rsidRDefault="00261E00" w:rsidP="00261E00">
      <w:pPr>
        <w:spacing w:after="20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</w:p>
    <w:p w14:paraId="1195335F" w14:textId="77777777" w:rsidR="00A53ACF" w:rsidRDefault="00A53ACF" w:rsidP="000566CE">
      <w:pPr>
        <w:spacing w:after="20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</w:p>
    <w:p w14:paraId="3789A0C8" w14:textId="77777777" w:rsidR="00634C61" w:rsidRDefault="000566CE" w:rsidP="000566CE">
      <w:pPr>
        <w:spacing w:after="200" w:line="276" w:lineRule="auto"/>
        <w:jc w:val="both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U _____________________ dana _____________________</w:t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="00931BD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931BD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931BD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931BD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931BD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931BDC" w:rsidRPr="00DC3E16">
        <w:rPr>
          <w:rFonts w:ascii="Calibri" w:eastAsia="Calibri" w:hAnsi="Calibri" w:cs="Calibri"/>
          <w:bCs/>
          <w:color w:val="000000" w:themeColor="text1"/>
        </w:rPr>
        <w:tab/>
      </w:r>
      <w:r w:rsidR="00931BDC"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</w:p>
    <w:p w14:paraId="2D60FC09" w14:textId="6E4DBE47" w:rsidR="000566CE" w:rsidRPr="00DC3E16" w:rsidRDefault="000566CE" w:rsidP="00634C61">
      <w:pPr>
        <w:spacing w:after="200" w:line="276" w:lineRule="auto"/>
        <w:ind w:left="5664" w:firstLine="708"/>
        <w:jc w:val="both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>ZA PONUDITELJA</w:t>
      </w:r>
    </w:p>
    <w:p w14:paraId="7CB1AED9" w14:textId="77777777" w:rsidR="000566CE" w:rsidRPr="00DC3E16" w:rsidRDefault="000566CE" w:rsidP="000566CE">
      <w:pPr>
        <w:jc w:val="right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  <w:t xml:space="preserve">M.P. </w:t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</w:r>
      <w:r w:rsidRPr="00DC3E16">
        <w:rPr>
          <w:rFonts w:ascii="Calibri" w:eastAsia="Calibri" w:hAnsi="Calibri" w:cs="Calibri"/>
          <w:bCs/>
          <w:color w:val="000000" w:themeColor="text1"/>
        </w:rPr>
        <w:tab/>
        <w:t xml:space="preserve">  _________________________________</w:t>
      </w:r>
    </w:p>
    <w:p w14:paraId="27DD03B8" w14:textId="01DBDE3A" w:rsidR="004F7EBE" w:rsidRPr="00DC3E16" w:rsidRDefault="000566CE" w:rsidP="00B05F60">
      <w:pPr>
        <w:jc w:val="right"/>
        <w:rPr>
          <w:rFonts w:ascii="Calibri" w:eastAsia="Calibri" w:hAnsi="Calibri" w:cs="Calibri"/>
          <w:bCs/>
          <w:color w:val="000000" w:themeColor="text1"/>
        </w:rPr>
      </w:pPr>
      <w:r w:rsidRPr="00DC3E16">
        <w:rPr>
          <w:rFonts w:ascii="Calibri" w:eastAsia="Calibri" w:hAnsi="Calibri" w:cs="Calibri"/>
          <w:bCs/>
          <w:color w:val="000000" w:themeColor="text1"/>
        </w:rPr>
        <w:t xml:space="preserve"> (ime, prezime i potpis ovlaštene osobe)</w:t>
      </w:r>
      <w:bookmarkEnd w:id="2"/>
    </w:p>
    <w:sectPr w:rsidR="004F7EBE" w:rsidRPr="00DC3E16" w:rsidSect="00835E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3DC9" w14:textId="77777777" w:rsidR="00FE06BE" w:rsidRDefault="00FE06BE" w:rsidP="00835E97">
      <w:r>
        <w:separator/>
      </w:r>
    </w:p>
  </w:endnote>
  <w:endnote w:type="continuationSeparator" w:id="0">
    <w:p w14:paraId="45FADD5B" w14:textId="77777777" w:rsidR="00FE06BE" w:rsidRDefault="00FE06BE" w:rsidP="0083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4D46" w14:textId="77777777" w:rsidR="007C4C49" w:rsidRDefault="007C4C4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B2E4" w14:textId="3F7FB405" w:rsidR="00835E97" w:rsidRDefault="00835E97">
    <w:pPr>
      <w:pStyle w:val="Podnoje"/>
      <w:jc w:val="right"/>
    </w:pPr>
  </w:p>
  <w:p w14:paraId="49F7BF27" w14:textId="77777777" w:rsidR="00835E97" w:rsidRDefault="00835E9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3340" w14:textId="77777777" w:rsidR="007C4C49" w:rsidRDefault="007C4C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4823" w14:textId="77777777" w:rsidR="00FE06BE" w:rsidRDefault="00FE06BE" w:rsidP="00835E97">
      <w:r>
        <w:separator/>
      </w:r>
    </w:p>
  </w:footnote>
  <w:footnote w:type="continuationSeparator" w:id="0">
    <w:p w14:paraId="41BECF6E" w14:textId="77777777" w:rsidR="00FE06BE" w:rsidRDefault="00FE06BE" w:rsidP="00835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D698" w14:textId="77777777" w:rsidR="007C4C49" w:rsidRDefault="007C4C4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9529" w14:textId="77777777" w:rsidR="007C4C49" w:rsidRDefault="007C4C4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E2A4" w14:textId="77777777" w:rsidR="007C4C49" w:rsidRDefault="007C4C4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B1B"/>
    <w:multiLevelType w:val="hybridMultilevel"/>
    <w:tmpl w:val="EAC05D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85FA9"/>
    <w:multiLevelType w:val="hybridMultilevel"/>
    <w:tmpl w:val="7A384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E08"/>
    <w:multiLevelType w:val="hybridMultilevel"/>
    <w:tmpl w:val="E57A0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7F3B"/>
    <w:multiLevelType w:val="hybridMultilevel"/>
    <w:tmpl w:val="E870B0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F2CD8"/>
    <w:multiLevelType w:val="hybridMultilevel"/>
    <w:tmpl w:val="0CA2FA3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EA5F52"/>
    <w:multiLevelType w:val="hybridMultilevel"/>
    <w:tmpl w:val="22BAA4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F4A0F"/>
    <w:multiLevelType w:val="hybridMultilevel"/>
    <w:tmpl w:val="D1B8FCA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6E4F4E"/>
    <w:multiLevelType w:val="hybridMultilevel"/>
    <w:tmpl w:val="1CFAF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32FB2"/>
    <w:multiLevelType w:val="hybridMultilevel"/>
    <w:tmpl w:val="CBE6DB1E"/>
    <w:lvl w:ilvl="0" w:tplc="1B063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313"/>
    <w:multiLevelType w:val="hybridMultilevel"/>
    <w:tmpl w:val="9006A64A"/>
    <w:lvl w:ilvl="0" w:tplc="85FE088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C5796"/>
    <w:multiLevelType w:val="hybridMultilevel"/>
    <w:tmpl w:val="C2885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B4D6B"/>
    <w:multiLevelType w:val="hybridMultilevel"/>
    <w:tmpl w:val="B3BA6E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35E25"/>
    <w:multiLevelType w:val="hybridMultilevel"/>
    <w:tmpl w:val="E62010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A4ED2"/>
    <w:multiLevelType w:val="hybridMultilevel"/>
    <w:tmpl w:val="3454F04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495E48"/>
    <w:multiLevelType w:val="hybridMultilevel"/>
    <w:tmpl w:val="70643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25D41"/>
    <w:multiLevelType w:val="hybridMultilevel"/>
    <w:tmpl w:val="BD90CE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672B44"/>
    <w:multiLevelType w:val="hybridMultilevel"/>
    <w:tmpl w:val="1C6E14E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BC44CC"/>
    <w:multiLevelType w:val="hybridMultilevel"/>
    <w:tmpl w:val="E8E8A1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92D4D"/>
    <w:multiLevelType w:val="hybridMultilevel"/>
    <w:tmpl w:val="13B8C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63001"/>
    <w:multiLevelType w:val="hybridMultilevel"/>
    <w:tmpl w:val="8F6C85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B40D3"/>
    <w:multiLevelType w:val="hybridMultilevel"/>
    <w:tmpl w:val="4844B4E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5F2764"/>
    <w:multiLevelType w:val="hybridMultilevel"/>
    <w:tmpl w:val="B3DA4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706776">
    <w:abstractNumId w:val="12"/>
  </w:num>
  <w:num w:numId="2" w16cid:durableId="1795563294">
    <w:abstractNumId w:val="21"/>
  </w:num>
  <w:num w:numId="3" w16cid:durableId="897475812">
    <w:abstractNumId w:val="10"/>
  </w:num>
  <w:num w:numId="4" w16cid:durableId="728960763">
    <w:abstractNumId w:val="19"/>
  </w:num>
  <w:num w:numId="5" w16cid:durableId="1267880468">
    <w:abstractNumId w:val="3"/>
  </w:num>
  <w:num w:numId="6" w16cid:durableId="1441221258">
    <w:abstractNumId w:val="18"/>
  </w:num>
  <w:num w:numId="7" w16cid:durableId="1540625899">
    <w:abstractNumId w:val="2"/>
  </w:num>
  <w:num w:numId="8" w16cid:durableId="503008113">
    <w:abstractNumId w:val="0"/>
  </w:num>
  <w:num w:numId="9" w16cid:durableId="1967271012">
    <w:abstractNumId w:val="7"/>
  </w:num>
  <w:num w:numId="10" w16cid:durableId="1049887194">
    <w:abstractNumId w:val="9"/>
  </w:num>
  <w:num w:numId="11" w16cid:durableId="1773553459">
    <w:abstractNumId w:val="5"/>
  </w:num>
  <w:num w:numId="12" w16cid:durableId="815486886">
    <w:abstractNumId w:val="1"/>
  </w:num>
  <w:num w:numId="13" w16cid:durableId="760761806">
    <w:abstractNumId w:val="6"/>
  </w:num>
  <w:num w:numId="14" w16cid:durableId="1246107731">
    <w:abstractNumId w:val="20"/>
  </w:num>
  <w:num w:numId="15" w16cid:durableId="135220010">
    <w:abstractNumId w:val="16"/>
  </w:num>
  <w:num w:numId="16" w16cid:durableId="489561625">
    <w:abstractNumId w:val="15"/>
  </w:num>
  <w:num w:numId="17" w16cid:durableId="1356880719">
    <w:abstractNumId w:val="4"/>
  </w:num>
  <w:num w:numId="18" w16cid:durableId="911423930">
    <w:abstractNumId w:val="13"/>
  </w:num>
  <w:num w:numId="19" w16cid:durableId="575897438">
    <w:abstractNumId w:val="8"/>
  </w:num>
  <w:num w:numId="20" w16cid:durableId="562253090">
    <w:abstractNumId w:val="14"/>
  </w:num>
  <w:num w:numId="21" w16cid:durableId="2062513995">
    <w:abstractNumId w:val="11"/>
  </w:num>
  <w:num w:numId="22" w16cid:durableId="4391058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97"/>
    <w:rsid w:val="0001550A"/>
    <w:rsid w:val="00020DA9"/>
    <w:rsid w:val="00021450"/>
    <w:rsid w:val="00022F5F"/>
    <w:rsid w:val="0004010F"/>
    <w:rsid w:val="00041B98"/>
    <w:rsid w:val="0004419C"/>
    <w:rsid w:val="00054EC7"/>
    <w:rsid w:val="000566CE"/>
    <w:rsid w:val="000579CA"/>
    <w:rsid w:val="00065279"/>
    <w:rsid w:val="00070346"/>
    <w:rsid w:val="00073470"/>
    <w:rsid w:val="00097711"/>
    <w:rsid w:val="000B41D7"/>
    <w:rsid w:val="000B6691"/>
    <w:rsid w:val="000B69D4"/>
    <w:rsid w:val="000C678B"/>
    <w:rsid w:val="000D77A4"/>
    <w:rsid w:val="000E5797"/>
    <w:rsid w:val="000E6663"/>
    <w:rsid w:val="000F5BDC"/>
    <w:rsid w:val="0010615A"/>
    <w:rsid w:val="0011108B"/>
    <w:rsid w:val="0011139F"/>
    <w:rsid w:val="001147AE"/>
    <w:rsid w:val="0012292B"/>
    <w:rsid w:val="00125EAC"/>
    <w:rsid w:val="00126712"/>
    <w:rsid w:val="00132160"/>
    <w:rsid w:val="00132AC0"/>
    <w:rsid w:val="00133AE4"/>
    <w:rsid w:val="00151327"/>
    <w:rsid w:val="00155824"/>
    <w:rsid w:val="001654E4"/>
    <w:rsid w:val="00183DFA"/>
    <w:rsid w:val="001A3793"/>
    <w:rsid w:val="001B4A3F"/>
    <w:rsid w:val="001C44EB"/>
    <w:rsid w:val="001C4500"/>
    <w:rsid w:val="001D497F"/>
    <w:rsid w:val="00201C10"/>
    <w:rsid w:val="002025AC"/>
    <w:rsid w:val="00220AEC"/>
    <w:rsid w:val="00227A31"/>
    <w:rsid w:val="002321DA"/>
    <w:rsid w:val="00240954"/>
    <w:rsid w:val="00261E00"/>
    <w:rsid w:val="00271EC3"/>
    <w:rsid w:val="00272F64"/>
    <w:rsid w:val="00280992"/>
    <w:rsid w:val="002838AE"/>
    <w:rsid w:val="00286FF3"/>
    <w:rsid w:val="00297C70"/>
    <w:rsid w:val="002A14AB"/>
    <w:rsid w:val="002A6E7C"/>
    <w:rsid w:val="002B4382"/>
    <w:rsid w:val="002B7D28"/>
    <w:rsid w:val="002B7FC0"/>
    <w:rsid w:val="002D1212"/>
    <w:rsid w:val="002E39D7"/>
    <w:rsid w:val="002F07C2"/>
    <w:rsid w:val="00305BB6"/>
    <w:rsid w:val="00317599"/>
    <w:rsid w:val="00325E24"/>
    <w:rsid w:val="00345745"/>
    <w:rsid w:val="00361733"/>
    <w:rsid w:val="00373BBD"/>
    <w:rsid w:val="00380273"/>
    <w:rsid w:val="003B43F1"/>
    <w:rsid w:val="003C7B2E"/>
    <w:rsid w:val="003D0BDD"/>
    <w:rsid w:val="003E034C"/>
    <w:rsid w:val="003E47C8"/>
    <w:rsid w:val="003E678C"/>
    <w:rsid w:val="003F3E49"/>
    <w:rsid w:val="004022F5"/>
    <w:rsid w:val="00405532"/>
    <w:rsid w:val="004401F3"/>
    <w:rsid w:val="00440EBF"/>
    <w:rsid w:val="0044459B"/>
    <w:rsid w:val="00456BEC"/>
    <w:rsid w:val="00457D35"/>
    <w:rsid w:val="0046270B"/>
    <w:rsid w:val="00475618"/>
    <w:rsid w:val="00476216"/>
    <w:rsid w:val="00484912"/>
    <w:rsid w:val="00491FFB"/>
    <w:rsid w:val="004A10D7"/>
    <w:rsid w:val="004A25F1"/>
    <w:rsid w:val="004B65CB"/>
    <w:rsid w:val="004B72AF"/>
    <w:rsid w:val="004C2146"/>
    <w:rsid w:val="004C60B3"/>
    <w:rsid w:val="004D4889"/>
    <w:rsid w:val="004E07E3"/>
    <w:rsid w:val="004E159B"/>
    <w:rsid w:val="004E3DA5"/>
    <w:rsid w:val="004F5E0E"/>
    <w:rsid w:val="004F7EBE"/>
    <w:rsid w:val="0050031A"/>
    <w:rsid w:val="00500A81"/>
    <w:rsid w:val="005025FA"/>
    <w:rsid w:val="00502C30"/>
    <w:rsid w:val="00507B1B"/>
    <w:rsid w:val="00512FC3"/>
    <w:rsid w:val="00520AE2"/>
    <w:rsid w:val="00520D32"/>
    <w:rsid w:val="00524122"/>
    <w:rsid w:val="005470F2"/>
    <w:rsid w:val="00560B9C"/>
    <w:rsid w:val="005619BD"/>
    <w:rsid w:val="00563B0F"/>
    <w:rsid w:val="00571A9B"/>
    <w:rsid w:val="005758A9"/>
    <w:rsid w:val="00595532"/>
    <w:rsid w:val="005A41F4"/>
    <w:rsid w:val="005F064E"/>
    <w:rsid w:val="0060693F"/>
    <w:rsid w:val="00607BED"/>
    <w:rsid w:val="00625672"/>
    <w:rsid w:val="00634C61"/>
    <w:rsid w:val="00635447"/>
    <w:rsid w:val="0064363C"/>
    <w:rsid w:val="00660034"/>
    <w:rsid w:val="00666B01"/>
    <w:rsid w:val="00667C13"/>
    <w:rsid w:val="00667FF1"/>
    <w:rsid w:val="00675B5C"/>
    <w:rsid w:val="006804D7"/>
    <w:rsid w:val="00684B93"/>
    <w:rsid w:val="006859AD"/>
    <w:rsid w:val="006902F1"/>
    <w:rsid w:val="00690D8A"/>
    <w:rsid w:val="00692658"/>
    <w:rsid w:val="006D0349"/>
    <w:rsid w:val="006E79EF"/>
    <w:rsid w:val="006F34A7"/>
    <w:rsid w:val="006F658A"/>
    <w:rsid w:val="0070028A"/>
    <w:rsid w:val="00703CF6"/>
    <w:rsid w:val="00707946"/>
    <w:rsid w:val="00735648"/>
    <w:rsid w:val="007457AE"/>
    <w:rsid w:val="00795941"/>
    <w:rsid w:val="00795B2C"/>
    <w:rsid w:val="007C0738"/>
    <w:rsid w:val="007C4C49"/>
    <w:rsid w:val="007C5914"/>
    <w:rsid w:val="007C738D"/>
    <w:rsid w:val="007E28A9"/>
    <w:rsid w:val="007E708F"/>
    <w:rsid w:val="007F4219"/>
    <w:rsid w:val="008211C1"/>
    <w:rsid w:val="008232FC"/>
    <w:rsid w:val="00826406"/>
    <w:rsid w:val="008272D4"/>
    <w:rsid w:val="00832CB7"/>
    <w:rsid w:val="00833300"/>
    <w:rsid w:val="00834107"/>
    <w:rsid w:val="00835E97"/>
    <w:rsid w:val="00841CCC"/>
    <w:rsid w:val="00847AF4"/>
    <w:rsid w:val="008500E2"/>
    <w:rsid w:val="008648E3"/>
    <w:rsid w:val="0088174F"/>
    <w:rsid w:val="008822DD"/>
    <w:rsid w:val="00885CB3"/>
    <w:rsid w:val="0089362A"/>
    <w:rsid w:val="00893671"/>
    <w:rsid w:val="008A367B"/>
    <w:rsid w:val="008B2B87"/>
    <w:rsid w:val="008C105E"/>
    <w:rsid w:val="008C3D07"/>
    <w:rsid w:val="008C5EFE"/>
    <w:rsid w:val="008E02B0"/>
    <w:rsid w:val="008F16D6"/>
    <w:rsid w:val="008F6282"/>
    <w:rsid w:val="008F65FB"/>
    <w:rsid w:val="009027C3"/>
    <w:rsid w:val="009036ED"/>
    <w:rsid w:val="00910F28"/>
    <w:rsid w:val="00911A65"/>
    <w:rsid w:val="00923CE2"/>
    <w:rsid w:val="00931BDC"/>
    <w:rsid w:val="00944BDE"/>
    <w:rsid w:val="0098139F"/>
    <w:rsid w:val="00985326"/>
    <w:rsid w:val="00993924"/>
    <w:rsid w:val="0099560C"/>
    <w:rsid w:val="009960DD"/>
    <w:rsid w:val="009B0125"/>
    <w:rsid w:val="009B0E19"/>
    <w:rsid w:val="009C6A56"/>
    <w:rsid w:val="009D0AFE"/>
    <w:rsid w:val="009D4D2B"/>
    <w:rsid w:val="009D7E9D"/>
    <w:rsid w:val="009E33C5"/>
    <w:rsid w:val="00A068BA"/>
    <w:rsid w:val="00A142F9"/>
    <w:rsid w:val="00A14F8E"/>
    <w:rsid w:val="00A16A61"/>
    <w:rsid w:val="00A22FC5"/>
    <w:rsid w:val="00A318C0"/>
    <w:rsid w:val="00A33F44"/>
    <w:rsid w:val="00A35E5A"/>
    <w:rsid w:val="00A36A57"/>
    <w:rsid w:val="00A408E9"/>
    <w:rsid w:val="00A53ACF"/>
    <w:rsid w:val="00A644FD"/>
    <w:rsid w:val="00A73C64"/>
    <w:rsid w:val="00A77DD2"/>
    <w:rsid w:val="00A8532B"/>
    <w:rsid w:val="00AA53DC"/>
    <w:rsid w:val="00AB255F"/>
    <w:rsid w:val="00AB58A9"/>
    <w:rsid w:val="00AB5A49"/>
    <w:rsid w:val="00AC2A5B"/>
    <w:rsid w:val="00AC3A84"/>
    <w:rsid w:val="00AE2498"/>
    <w:rsid w:val="00AE53B8"/>
    <w:rsid w:val="00AE7306"/>
    <w:rsid w:val="00AF0C50"/>
    <w:rsid w:val="00AF7E7F"/>
    <w:rsid w:val="00B006FC"/>
    <w:rsid w:val="00B04441"/>
    <w:rsid w:val="00B05F60"/>
    <w:rsid w:val="00B070C9"/>
    <w:rsid w:val="00B15265"/>
    <w:rsid w:val="00B170A4"/>
    <w:rsid w:val="00B26533"/>
    <w:rsid w:val="00B26C5C"/>
    <w:rsid w:val="00B27B3B"/>
    <w:rsid w:val="00B372BE"/>
    <w:rsid w:val="00B4601B"/>
    <w:rsid w:val="00B47F69"/>
    <w:rsid w:val="00B50A48"/>
    <w:rsid w:val="00B609BD"/>
    <w:rsid w:val="00B639B4"/>
    <w:rsid w:val="00B647A2"/>
    <w:rsid w:val="00B66136"/>
    <w:rsid w:val="00B71DCD"/>
    <w:rsid w:val="00B77133"/>
    <w:rsid w:val="00B83FB5"/>
    <w:rsid w:val="00B908ED"/>
    <w:rsid w:val="00BA3E21"/>
    <w:rsid w:val="00BC569A"/>
    <w:rsid w:val="00BD4E01"/>
    <w:rsid w:val="00BD7320"/>
    <w:rsid w:val="00BE2617"/>
    <w:rsid w:val="00BE44FB"/>
    <w:rsid w:val="00BE627B"/>
    <w:rsid w:val="00BF1134"/>
    <w:rsid w:val="00BF1B1C"/>
    <w:rsid w:val="00C0012A"/>
    <w:rsid w:val="00C02720"/>
    <w:rsid w:val="00C0415B"/>
    <w:rsid w:val="00C12502"/>
    <w:rsid w:val="00C31011"/>
    <w:rsid w:val="00C425DE"/>
    <w:rsid w:val="00C53760"/>
    <w:rsid w:val="00C60CE4"/>
    <w:rsid w:val="00C652CB"/>
    <w:rsid w:val="00C70B88"/>
    <w:rsid w:val="00C72542"/>
    <w:rsid w:val="00C75962"/>
    <w:rsid w:val="00C94538"/>
    <w:rsid w:val="00CB6F76"/>
    <w:rsid w:val="00CC338B"/>
    <w:rsid w:val="00CD0C9B"/>
    <w:rsid w:val="00CF123C"/>
    <w:rsid w:val="00CF3CDC"/>
    <w:rsid w:val="00D01494"/>
    <w:rsid w:val="00D05B5F"/>
    <w:rsid w:val="00D30EDE"/>
    <w:rsid w:val="00D41CAE"/>
    <w:rsid w:val="00D54919"/>
    <w:rsid w:val="00D8118F"/>
    <w:rsid w:val="00D97397"/>
    <w:rsid w:val="00D974D2"/>
    <w:rsid w:val="00DA2E9D"/>
    <w:rsid w:val="00DA6065"/>
    <w:rsid w:val="00DB6259"/>
    <w:rsid w:val="00DB676D"/>
    <w:rsid w:val="00DC3E16"/>
    <w:rsid w:val="00DE3190"/>
    <w:rsid w:val="00DE3220"/>
    <w:rsid w:val="00DE3B8B"/>
    <w:rsid w:val="00DF0659"/>
    <w:rsid w:val="00DF21B0"/>
    <w:rsid w:val="00DF3029"/>
    <w:rsid w:val="00E034E4"/>
    <w:rsid w:val="00E32DE6"/>
    <w:rsid w:val="00E45722"/>
    <w:rsid w:val="00E66531"/>
    <w:rsid w:val="00E72962"/>
    <w:rsid w:val="00E73E95"/>
    <w:rsid w:val="00E90340"/>
    <w:rsid w:val="00E9098B"/>
    <w:rsid w:val="00EA0A73"/>
    <w:rsid w:val="00EA5DEF"/>
    <w:rsid w:val="00EB26CC"/>
    <w:rsid w:val="00EB2B28"/>
    <w:rsid w:val="00EB4BCF"/>
    <w:rsid w:val="00ED7B7E"/>
    <w:rsid w:val="00EE456E"/>
    <w:rsid w:val="00EF3754"/>
    <w:rsid w:val="00F04FA4"/>
    <w:rsid w:val="00F246AC"/>
    <w:rsid w:val="00F30BD6"/>
    <w:rsid w:val="00F32F2D"/>
    <w:rsid w:val="00F37E9F"/>
    <w:rsid w:val="00F4069F"/>
    <w:rsid w:val="00F4105D"/>
    <w:rsid w:val="00F46FAC"/>
    <w:rsid w:val="00F561B3"/>
    <w:rsid w:val="00F65494"/>
    <w:rsid w:val="00F72817"/>
    <w:rsid w:val="00F825BF"/>
    <w:rsid w:val="00F83E26"/>
    <w:rsid w:val="00F957E7"/>
    <w:rsid w:val="00F96347"/>
    <w:rsid w:val="00FA05D1"/>
    <w:rsid w:val="00FA39F0"/>
    <w:rsid w:val="00FD0CBA"/>
    <w:rsid w:val="00FD6A7E"/>
    <w:rsid w:val="00FE06BE"/>
    <w:rsid w:val="00FF4F09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5725D"/>
  <w15:chartTrackingRefBased/>
  <w15:docId w15:val="{259FD004-BD72-47CE-8690-968A5339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A9B"/>
    <w:pPr>
      <w:spacing w:after="0" w:line="240" w:lineRule="auto"/>
    </w:pPr>
    <w:rPr>
      <w:rFonts w:eastAsia="Times New Roman" w:cs="Times New Roman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35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5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5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5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5E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5E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5E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5E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5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5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5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5E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5E9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5E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5E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5E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5E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5E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5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5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5E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5E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5E9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5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5E9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5E9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35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Reetkatablice">
    <w:name w:val="Table Grid"/>
    <w:basedOn w:val="Obinatablica"/>
    <w:uiPriority w:val="39"/>
    <w:rsid w:val="00835E9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835E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5E97"/>
    <w:rPr>
      <w:rFonts w:eastAsia="Times New Roman" w:cs="Times New Roman"/>
      <w:sz w:val="22"/>
      <w:szCs w:val="22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835E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5E97"/>
    <w:rPr>
      <w:rFonts w:eastAsia="Times New Roman" w:cs="Times New Roman"/>
      <w:sz w:val="22"/>
      <w:szCs w:val="22"/>
      <w14:ligatures w14:val="none"/>
    </w:rPr>
  </w:style>
  <w:style w:type="paragraph" w:styleId="StandardWeb">
    <w:name w:val="Normal (Web)"/>
    <w:basedOn w:val="Normal"/>
    <w:uiPriority w:val="99"/>
    <w:unhideWhenUsed/>
    <w:rsid w:val="00B6613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9F3AC-CC1F-4679-8615-9FAB43ED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Tokić</dc:creator>
  <cp:keywords/>
  <dc:description/>
  <cp:lastModifiedBy>Ljiljana Mutić</cp:lastModifiedBy>
  <cp:revision>8</cp:revision>
  <dcterms:created xsi:type="dcterms:W3CDTF">2024-12-11T10:03:00Z</dcterms:created>
  <dcterms:modified xsi:type="dcterms:W3CDTF">2025-02-06T11:02:00Z</dcterms:modified>
</cp:coreProperties>
</file>